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0FA44" w14:textId="77777777" w:rsidR="00D06A09" w:rsidRDefault="00D06A09" w:rsidP="00D06A09">
      <w:pPr>
        <w:pStyle w:val="Heading1"/>
      </w:pPr>
      <w:r>
        <w:t>Helen Keller Services 2023 Video Transcript</w:t>
      </w:r>
    </w:p>
    <w:p w14:paraId="77348A03" w14:textId="64D63F86" w:rsidR="00D06A09" w:rsidRPr="00D06A09" w:rsidRDefault="00D06A09" w:rsidP="00D06A09">
      <w:pPr>
        <w:pStyle w:val="NormalWeb"/>
        <w:spacing w:after="0" w:afterAutospacing="0"/>
        <w:rPr>
          <w:rFonts w:asciiTheme="minorHAnsi" w:hAnsiTheme="minorHAnsi" w:cstheme="minorHAnsi"/>
          <w:sz w:val="28"/>
          <w:szCs w:val="28"/>
        </w:rPr>
      </w:pPr>
      <w:r w:rsidRPr="00D06A09">
        <w:rPr>
          <w:rFonts w:asciiTheme="minorHAnsi" w:hAnsiTheme="minorHAnsi" w:cstheme="minorHAnsi"/>
          <w:sz w:val="28"/>
          <w:szCs w:val="28"/>
        </w:rPr>
        <w:t>At Helen Keller Services, we’re here to support individuals who are blind, low vision, and DeafBlind along their journeys. Your gift today will transform someone’s life, providing the training, resources, and opportunities they need to live, work, and thrive in their community of choice. Please consider making a gift today at HelenKeller.org/give.</w:t>
      </w:r>
    </w:p>
    <w:p w14:paraId="3CDED998" w14:textId="1BC7CEE5" w:rsidR="00477FE8" w:rsidRPr="00D06A09" w:rsidRDefault="00D06A09">
      <w:pPr>
        <w:rPr>
          <w:rFonts w:cstheme="minorHAnsi"/>
          <w:sz w:val="28"/>
          <w:szCs w:val="28"/>
        </w:rPr>
      </w:pPr>
      <w:r w:rsidRPr="00D06A09">
        <w:rPr>
          <w:rFonts w:cstheme="minorHAnsi"/>
          <w:sz w:val="28"/>
          <w:szCs w:val="28"/>
        </w:rPr>
        <w:t>[End of Transcript]</w:t>
      </w:r>
    </w:p>
    <w:sectPr w:rsidR="00477FE8" w:rsidRPr="00D06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A09"/>
    <w:rsid w:val="001B50B6"/>
    <w:rsid w:val="002B4E39"/>
    <w:rsid w:val="00477FE8"/>
    <w:rsid w:val="009E57BD"/>
    <w:rsid w:val="00D0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3EF4"/>
  <w15:chartTrackingRefBased/>
  <w15:docId w15:val="{A7733E6B-154C-4A4C-B512-E7E0DE5A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50B6"/>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9E57BD"/>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57BD"/>
    <w:rPr>
      <w:rFonts w:eastAsiaTheme="majorEastAsia" w:cstheme="majorBidi"/>
      <w:b/>
      <w:sz w:val="28"/>
      <w:szCs w:val="26"/>
    </w:rPr>
  </w:style>
  <w:style w:type="character" w:customStyle="1" w:styleId="Heading1Char">
    <w:name w:val="Heading 1 Char"/>
    <w:basedOn w:val="DefaultParagraphFont"/>
    <w:link w:val="Heading1"/>
    <w:uiPriority w:val="9"/>
    <w:rsid w:val="001B50B6"/>
    <w:rPr>
      <w:rFonts w:eastAsiaTheme="majorEastAsia" w:cstheme="majorBidi"/>
      <w:b/>
      <w:sz w:val="36"/>
      <w:szCs w:val="32"/>
    </w:rPr>
  </w:style>
  <w:style w:type="paragraph" w:styleId="NormalWeb">
    <w:name w:val="Normal (Web)"/>
    <w:basedOn w:val="Normal"/>
    <w:uiPriority w:val="99"/>
    <w:semiHidden/>
    <w:unhideWhenUsed/>
    <w:rsid w:val="00D06A0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1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Aliana Manteria</dc:creator>
  <cp:keywords/>
  <dc:description/>
  <cp:lastModifiedBy>Aliana Manteria</cp:lastModifiedBy>
  <cp:revision>1</cp:revision>
  <dcterms:created xsi:type="dcterms:W3CDTF">2023-11-13T14:26:00Z</dcterms:created>
  <dcterms:modified xsi:type="dcterms:W3CDTF">2023-11-13T14:31:00Z</dcterms:modified>
</cp:coreProperties>
</file>